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E2BD" w14:textId="77777777" w:rsidR="0014349A" w:rsidRDefault="0014349A">
      <w:pPr>
        <w:spacing w:after="0"/>
        <w:jc w:val="center"/>
        <w:rPr>
          <w:rFonts w:ascii="Bookman Old Style" w:eastAsia="Bookman Old Style" w:hAnsi="Bookman Old Style" w:cs="Bookman Old Style"/>
          <w:sz w:val="48"/>
          <w:szCs w:val="48"/>
        </w:rPr>
      </w:pPr>
    </w:p>
    <w:p w14:paraId="21002349" w14:textId="77777777" w:rsidR="0014349A" w:rsidRDefault="0014349A">
      <w:pPr>
        <w:spacing w:after="0"/>
        <w:jc w:val="center"/>
        <w:rPr>
          <w:rFonts w:ascii="Bookman Old Style" w:eastAsia="Bookman Old Style" w:hAnsi="Bookman Old Style" w:cs="Bookman Old Style"/>
          <w:sz w:val="48"/>
          <w:szCs w:val="48"/>
        </w:rPr>
      </w:pPr>
    </w:p>
    <w:p w14:paraId="1D566AF5" w14:textId="77777777" w:rsidR="0014349A" w:rsidRDefault="0014349A">
      <w:pPr>
        <w:spacing w:after="0"/>
        <w:jc w:val="center"/>
        <w:rPr>
          <w:rFonts w:ascii="Bookman Old Style" w:eastAsia="Bookman Old Style" w:hAnsi="Bookman Old Style" w:cs="Bookman Old Style"/>
          <w:sz w:val="48"/>
          <w:szCs w:val="48"/>
        </w:rPr>
      </w:pPr>
    </w:p>
    <w:p w14:paraId="1751FEC4" w14:textId="77777777" w:rsidR="0014349A" w:rsidRDefault="00000000">
      <w:pPr>
        <w:spacing w:after="0"/>
        <w:jc w:val="center"/>
        <w:rPr>
          <w:rFonts w:ascii="Bookman Old Style" w:eastAsia="Bookman Old Style" w:hAnsi="Bookman Old Style" w:cs="Bookman Old Style"/>
          <w:sz w:val="48"/>
          <w:szCs w:val="48"/>
        </w:rPr>
      </w:pPr>
      <w:r>
        <w:rPr>
          <w:noProof/>
        </w:rPr>
        <w:drawing>
          <wp:inline distT="0" distB="0" distL="0" distR="0" wp14:anchorId="5B00E615" wp14:editId="4C87A90B">
            <wp:extent cx="1066800" cy="1038225"/>
            <wp:effectExtent l="0" t="0" r="0" b="0"/>
            <wp:docPr id="7" name="image1.png" descr="Logo-sm"/>
            <wp:cNvGraphicFramePr/>
            <a:graphic xmlns:a="http://schemas.openxmlformats.org/drawingml/2006/main">
              <a:graphicData uri="http://schemas.openxmlformats.org/drawingml/2006/picture">
                <pic:pic xmlns:pic="http://schemas.openxmlformats.org/drawingml/2006/picture">
                  <pic:nvPicPr>
                    <pic:cNvPr id="0" name="image1.png" descr="Logo-sm"/>
                    <pic:cNvPicPr preferRelativeResize="0"/>
                  </pic:nvPicPr>
                  <pic:blipFill>
                    <a:blip r:embed="rId8"/>
                    <a:srcRect/>
                    <a:stretch>
                      <a:fillRect/>
                    </a:stretch>
                  </pic:blipFill>
                  <pic:spPr>
                    <a:xfrm>
                      <a:off x="0" y="0"/>
                      <a:ext cx="1066800" cy="1038225"/>
                    </a:xfrm>
                    <a:prstGeom prst="rect">
                      <a:avLst/>
                    </a:prstGeom>
                    <a:ln/>
                  </pic:spPr>
                </pic:pic>
              </a:graphicData>
            </a:graphic>
          </wp:inline>
        </w:drawing>
      </w:r>
    </w:p>
    <w:p w14:paraId="3FA75CCD" w14:textId="77777777" w:rsidR="0014349A" w:rsidRDefault="00000000">
      <w:pPr>
        <w:spacing w:after="0"/>
        <w:jc w:val="center"/>
        <w:rPr>
          <w:rFonts w:ascii="Times New Roman" w:eastAsia="Times New Roman" w:hAnsi="Times New Roman"/>
          <w:b/>
          <w:sz w:val="48"/>
          <w:szCs w:val="48"/>
        </w:rPr>
      </w:pPr>
      <w:r>
        <w:rPr>
          <w:rFonts w:ascii="Times New Roman" w:eastAsia="Times New Roman" w:hAnsi="Times New Roman"/>
          <w:b/>
          <w:sz w:val="48"/>
          <w:szCs w:val="48"/>
        </w:rPr>
        <w:t>Clover Medical Solutions</w:t>
      </w:r>
    </w:p>
    <w:p w14:paraId="129FF5C6" w14:textId="77777777" w:rsidR="0014349A" w:rsidRDefault="00000000">
      <w:pPr>
        <w:spacing w:after="0"/>
        <w:jc w:val="center"/>
        <w:rPr>
          <w:rFonts w:ascii="Times New Roman" w:eastAsia="Times New Roman" w:hAnsi="Times New Roman"/>
          <w:b/>
          <w:sz w:val="48"/>
          <w:szCs w:val="48"/>
        </w:rPr>
      </w:pPr>
      <w:r>
        <w:rPr>
          <w:rFonts w:ascii="Times New Roman" w:eastAsia="Times New Roman" w:hAnsi="Times New Roman"/>
          <w:b/>
          <w:sz w:val="48"/>
          <w:szCs w:val="48"/>
        </w:rPr>
        <w:t>(CMS)</w:t>
      </w:r>
    </w:p>
    <w:p w14:paraId="1DA4637B" w14:textId="77777777" w:rsidR="0014349A" w:rsidRDefault="0014349A">
      <w:pPr>
        <w:spacing w:after="0"/>
        <w:jc w:val="center"/>
        <w:rPr>
          <w:rFonts w:ascii="Times New Roman" w:eastAsia="Times New Roman" w:hAnsi="Times New Roman"/>
          <w:b/>
        </w:rPr>
      </w:pPr>
    </w:p>
    <w:p w14:paraId="46892227" w14:textId="77777777" w:rsidR="0014349A" w:rsidRDefault="00000000">
      <w:pPr>
        <w:spacing w:after="0"/>
        <w:jc w:val="center"/>
      </w:pPr>
      <w:r>
        <w:t>63 Sarasota Center Blvd. Ste 103</w:t>
      </w:r>
    </w:p>
    <w:p w14:paraId="15EFFC0D" w14:textId="77777777" w:rsidR="0014349A" w:rsidRDefault="00000000">
      <w:pPr>
        <w:spacing w:after="0"/>
        <w:jc w:val="center"/>
      </w:pPr>
      <w:r>
        <w:t>Sarasota, FL 34240</w:t>
      </w:r>
    </w:p>
    <w:p w14:paraId="32A535F2" w14:textId="77777777" w:rsidR="0014349A" w:rsidRDefault="00000000">
      <w:pPr>
        <w:spacing w:after="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(941) 342-1646 Telephone</w:t>
      </w:r>
    </w:p>
    <w:p w14:paraId="071359BD" w14:textId="77777777" w:rsidR="0014349A" w:rsidRDefault="00000000">
      <w:pPr>
        <w:spacing w:after="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 xml:space="preserve">(888) 370-2187 Fax </w:t>
      </w:r>
    </w:p>
    <w:p w14:paraId="0C664C74" w14:textId="77777777" w:rsidR="0014349A" w:rsidRDefault="0014349A">
      <w:pPr>
        <w:spacing w:after="0"/>
        <w:jc w:val="center"/>
        <w:rPr>
          <w:rFonts w:ascii="Times New Roman" w:eastAsia="Times New Roman" w:hAnsi="Times New Roman"/>
        </w:rPr>
      </w:pPr>
    </w:p>
    <w:p w14:paraId="4B8FB8BC" w14:textId="77777777" w:rsidR="0014349A" w:rsidRDefault="00000000">
      <w:pPr>
        <w:jc w:val="center"/>
        <w:rPr>
          <w:rFonts w:ascii="Twentieth Century" w:eastAsia="Twentieth Century" w:hAnsi="Twentieth Century" w:cs="Twentieth Century"/>
          <w:b/>
          <w:sz w:val="72"/>
          <w:szCs w:val="72"/>
        </w:rPr>
      </w:pPr>
      <w:r>
        <w:rPr>
          <w:rFonts w:ascii="Twentieth Century" w:eastAsia="Twentieth Century" w:hAnsi="Twentieth Century" w:cs="Twentieth Century"/>
          <w:b/>
          <w:sz w:val="72"/>
          <w:szCs w:val="72"/>
        </w:rPr>
        <w:t>Client Handbook</w:t>
      </w:r>
    </w:p>
    <w:p w14:paraId="63AEDFC8" w14:textId="77777777" w:rsidR="0014349A" w:rsidRDefault="00000000">
      <w:pPr>
        <w:jc w:val="center"/>
        <w:rPr>
          <w:rFonts w:ascii="Twentieth Century" w:eastAsia="Twentieth Century" w:hAnsi="Twentieth Century" w:cs="Twentieth Century"/>
          <w:b/>
          <w:sz w:val="56"/>
          <w:szCs w:val="56"/>
          <w:u w:val="single"/>
        </w:rPr>
      </w:pPr>
      <w:r>
        <w:rPr>
          <w:rFonts w:ascii="Twentieth Century" w:eastAsia="Twentieth Century" w:hAnsi="Twentieth Century" w:cs="Twentieth Century"/>
          <w:b/>
          <w:sz w:val="56"/>
          <w:szCs w:val="56"/>
          <w:u w:val="single"/>
        </w:rPr>
        <w:t xml:space="preserve">IMPORTANT INFORMATION </w:t>
      </w:r>
    </w:p>
    <w:p w14:paraId="46CBF38B" w14:textId="77777777" w:rsidR="0014349A" w:rsidRDefault="00000000">
      <w:pPr>
        <w:jc w:val="center"/>
        <w:rPr>
          <w:rFonts w:ascii="Twentieth Century" w:eastAsia="Twentieth Century" w:hAnsi="Twentieth Century" w:cs="Twentieth Century"/>
          <w:b/>
        </w:rPr>
      </w:pPr>
      <w:r>
        <w:rPr>
          <w:rFonts w:ascii="Twentieth Century" w:eastAsia="Twentieth Century" w:hAnsi="Twentieth Century" w:cs="Twentieth Century"/>
          <w:b/>
        </w:rPr>
        <w:t>HIPAA PRIVACY NOTICE</w:t>
      </w:r>
    </w:p>
    <w:p w14:paraId="194AE6F4" w14:textId="77777777" w:rsidR="0014349A" w:rsidRDefault="00000000">
      <w:pPr>
        <w:jc w:val="center"/>
        <w:rPr>
          <w:rFonts w:ascii="Twentieth Century" w:eastAsia="Twentieth Century" w:hAnsi="Twentieth Century" w:cs="Twentieth Century"/>
          <w:b/>
        </w:rPr>
      </w:pPr>
      <w:r>
        <w:rPr>
          <w:rFonts w:ascii="Twentieth Century" w:eastAsia="Twentieth Century" w:hAnsi="Twentieth Century" w:cs="Twentieth Century"/>
          <w:b/>
        </w:rPr>
        <w:t>COMPLAINT PROCEDURES</w:t>
      </w:r>
    </w:p>
    <w:p w14:paraId="698ACEBE" w14:textId="77777777" w:rsidR="0014349A" w:rsidRDefault="00000000">
      <w:pPr>
        <w:jc w:val="center"/>
        <w:rPr>
          <w:rFonts w:ascii="Twentieth Century" w:eastAsia="Twentieth Century" w:hAnsi="Twentieth Century" w:cs="Twentieth Century"/>
          <w:b/>
        </w:rPr>
      </w:pPr>
      <w:r>
        <w:rPr>
          <w:rFonts w:ascii="Twentieth Century" w:eastAsia="Twentieth Century" w:hAnsi="Twentieth Century" w:cs="Twentieth Century"/>
          <w:b/>
        </w:rPr>
        <w:t>PRODUCT WARRANTY</w:t>
      </w:r>
    </w:p>
    <w:p w14:paraId="0D2A4065" w14:textId="77777777" w:rsidR="0014349A" w:rsidRDefault="0014349A">
      <w:pPr>
        <w:spacing w:after="160" w:line="259" w:lineRule="auto"/>
        <w:rPr>
          <w:rFonts w:ascii="Twentieth Century" w:eastAsia="Twentieth Century" w:hAnsi="Twentieth Century" w:cs="Twentieth Century"/>
          <w:b/>
        </w:rPr>
      </w:pPr>
    </w:p>
    <w:p w14:paraId="28F50F5A" w14:textId="77777777" w:rsidR="0014349A" w:rsidRDefault="0014349A">
      <w:pPr>
        <w:spacing w:after="160" w:line="259" w:lineRule="auto"/>
        <w:rPr>
          <w:rFonts w:ascii="Twentieth Century" w:eastAsia="Twentieth Century" w:hAnsi="Twentieth Century" w:cs="Twentieth Century"/>
          <w:b/>
        </w:rPr>
      </w:pPr>
    </w:p>
    <w:p w14:paraId="5C5AAD0F" w14:textId="77777777" w:rsidR="0014349A" w:rsidRDefault="00000000">
      <w:pPr>
        <w:spacing w:after="160" w:line="259" w:lineRule="auto"/>
        <w:rPr>
          <w:rFonts w:ascii="Twentieth Century" w:eastAsia="Twentieth Century" w:hAnsi="Twentieth Century" w:cs="Twentieth Century"/>
          <w:b/>
          <w:sz w:val="56"/>
          <w:szCs w:val="56"/>
        </w:rPr>
      </w:pPr>
      <w:r>
        <w:br w:type="page"/>
      </w:r>
    </w:p>
    <w:p w14:paraId="1DAE0F96" w14:textId="77777777" w:rsidR="0014349A" w:rsidRDefault="00000000">
      <w:pPr>
        <w:tabs>
          <w:tab w:val="left" w:pos="1305"/>
          <w:tab w:val="center" w:pos="4680"/>
        </w:tabs>
        <w:spacing w:after="0"/>
        <w:jc w:val="center"/>
        <w:rPr>
          <w:rFonts w:ascii="Twentieth Century" w:eastAsia="Twentieth Century" w:hAnsi="Twentieth Century" w:cs="Twentieth Century"/>
          <w:b/>
          <w:sz w:val="56"/>
          <w:szCs w:val="56"/>
        </w:rPr>
      </w:pPr>
      <w:r>
        <w:rPr>
          <w:rFonts w:ascii="Twentieth Century" w:eastAsia="Twentieth Century" w:hAnsi="Twentieth Century" w:cs="Twentieth Century"/>
          <w:b/>
          <w:sz w:val="56"/>
          <w:szCs w:val="56"/>
        </w:rPr>
        <w:lastRenderedPageBreak/>
        <w:t>“Welcome”</w:t>
      </w:r>
    </w:p>
    <w:p w14:paraId="3998BFFD"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b/>
          <w:sz w:val="24"/>
          <w:szCs w:val="24"/>
        </w:rPr>
        <w:br/>
      </w:r>
      <w:r>
        <w:rPr>
          <w:rFonts w:ascii="Twentieth Century" w:eastAsia="Twentieth Century" w:hAnsi="Twentieth Century" w:cs="Twentieth Century"/>
          <w:sz w:val="28"/>
          <w:szCs w:val="28"/>
        </w:rPr>
        <w:t>Dear CMS Client:</w:t>
      </w:r>
    </w:p>
    <w:p w14:paraId="340A263A" w14:textId="77777777" w:rsidR="0014349A" w:rsidRDefault="0014349A">
      <w:pPr>
        <w:spacing w:after="0"/>
        <w:jc w:val="both"/>
        <w:rPr>
          <w:rFonts w:ascii="Twentieth Century" w:eastAsia="Twentieth Century" w:hAnsi="Twentieth Century" w:cs="Twentieth Century"/>
          <w:sz w:val="28"/>
          <w:szCs w:val="28"/>
        </w:rPr>
      </w:pPr>
    </w:p>
    <w:p w14:paraId="04694655"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sz w:val="28"/>
          <w:szCs w:val="28"/>
        </w:rPr>
        <w:t xml:space="preserve">We would like to take this opportunity from everyone at Clover Medical Solutions (CMS) to thank you for giving us the opportunity to be of service to you! We hope you are satisfied with your first shipment. If not, please do not hesitate to call us </w:t>
      </w:r>
      <w:proofErr w:type="gramStart"/>
      <w:r>
        <w:rPr>
          <w:rFonts w:ascii="Twentieth Century" w:eastAsia="Twentieth Century" w:hAnsi="Twentieth Century" w:cs="Twentieth Century"/>
          <w:sz w:val="28"/>
          <w:szCs w:val="28"/>
        </w:rPr>
        <w:t>at</w:t>
      </w:r>
      <w:proofErr w:type="gramEnd"/>
      <w:r>
        <w:rPr>
          <w:rFonts w:ascii="Twentieth Century" w:eastAsia="Twentieth Century" w:hAnsi="Twentieth Century" w:cs="Twentieth Century"/>
          <w:sz w:val="28"/>
          <w:szCs w:val="28"/>
        </w:rPr>
        <w:t xml:space="preserve"> our number (941) 342-1646</w:t>
      </w:r>
      <w:r>
        <w:rPr>
          <w:rFonts w:ascii="Twentieth Century" w:eastAsia="Twentieth Century" w:hAnsi="Twentieth Century" w:cs="Twentieth Century"/>
          <w:sz w:val="32"/>
          <w:szCs w:val="32"/>
        </w:rPr>
        <w:t xml:space="preserve">. </w:t>
      </w:r>
      <w:r>
        <w:rPr>
          <w:rFonts w:ascii="Twentieth Century" w:eastAsia="Twentieth Century" w:hAnsi="Twentieth Century" w:cs="Twentieth Century"/>
          <w:sz w:val="28"/>
          <w:szCs w:val="28"/>
        </w:rPr>
        <w:t>Our friendly caring staff will be more than happy to assist you. Rest assured we will do whatever it takes to make sure our services are the best you will find.</w:t>
      </w:r>
    </w:p>
    <w:p w14:paraId="55BBD463" w14:textId="77777777" w:rsidR="0014349A" w:rsidRDefault="0014349A">
      <w:pPr>
        <w:spacing w:after="0"/>
        <w:jc w:val="both"/>
        <w:rPr>
          <w:rFonts w:ascii="Twentieth Century" w:eastAsia="Twentieth Century" w:hAnsi="Twentieth Century" w:cs="Twentieth Century"/>
          <w:sz w:val="28"/>
          <w:szCs w:val="28"/>
        </w:rPr>
      </w:pPr>
    </w:p>
    <w:p w14:paraId="21CFCBEF"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sz w:val="28"/>
          <w:szCs w:val="28"/>
        </w:rPr>
        <w:t>Our office is open Monday through Friday, 8:30 AM</w:t>
      </w:r>
      <w:r>
        <w:rPr>
          <w:rFonts w:ascii="Twentieth Century" w:eastAsia="Twentieth Century" w:hAnsi="Twentieth Century" w:cs="Twentieth Century"/>
          <w:b/>
          <w:sz w:val="28"/>
          <w:szCs w:val="28"/>
        </w:rPr>
        <w:t xml:space="preserve"> </w:t>
      </w:r>
      <w:r>
        <w:rPr>
          <w:rFonts w:ascii="Twentieth Century" w:eastAsia="Twentieth Century" w:hAnsi="Twentieth Century" w:cs="Twentieth Century"/>
          <w:sz w:val="28"/>
          <w:szCs w:val="28"/>
        </w:rPr>
        <w:t>to 3:00 PM, Closed for lunch 12:30-1pm Eastern Time. Calls after business hours should contact (888) 640-1112.</w:t>
      </w:r>
    </w:p>
    <w:p w14:paraId="3BCF4DDE" w14:textId="77777777" w:rsidR="0014349A" w:rsidRDefault="0014349A">
      <w:pPr>
        <w:spacing w:after="0"/>
        <w:jc w:val="both"/>
        <w:rPr>
          <w:rFonts w:ascii="Twentieth Century" w:eastAsia="Twentieth Century" w:hAnsi="Twentieth Century" w:cs="Twentieth Century"/>
          <w:sz w:val="28"/>
          <w:szCs w:val="28"/>
        </w:rPr>
      </w:pPr>
    </w:p>
    <w:p w14:paraId="1AEB006A"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sz w:val="28"/>
          <w:szCs w:val="28"/>
        </w:rPr>
        <w:t>Your business, confidence and trust are very important to us. We will work hard to keep them!</w:t>
      </w:r>
    </w:p>
    <w:p w14:paraId="447B8FEA" w14:textId="77777777" w:rsidR="0014349A" w:rsidRDefault="0014349A">
      <w:pPr>
        <w:spacing w:after="0"/>
        <w:jc w:val="both"/>
        <w:rPr>
          <w:rFonts w:ascii="Twentieth Century" w:eastAsia="Twentieth Century" w:hAnsi="Twentieth Century" w:cs="Twentieth Century"/>
          <w:sz w:val="28"/>
          <w:szCs w:val="28"/>
        </w:rPr>
      </w:pPr>
    </w:p>
    <w:p w14:paraId="534CE0B1"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sz w:val="28"/>
          <w:szCs w:val="28"/>
        </w:rPr>
        <w:t>Wishing you the best of good health!</w:t>
      </w:r>
    </w:p>
    <w:p w14:paraId="4754DA97" w14:textId="77777777" w:rsidR="0014349A" w:rsidRDefault="0014349A">
      <w:pPr>
        <w:spacing w:after="0"/>
        <w:jc w:val="both"/>
        <w:rPr>
          <w:rFonts w:ascii="Twentieth Century" w:eastAsia="Twentieth Century" w:hAnsi="Twentieth Century" w:cs="Twentieth Century"/>
          <w:sz w:val="28"/>
          <w:szCs w:val="28"/>
        </w:rPr>
      </w:pPr>
    </w:p>
    <w:p w14:paraId="1D52A91A"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sz w:val="28"/>
          <w:szCs w:val="28"/>
        </w:rPr>
        <w:t>Sincerely,</w:t>
      </w:r>
    </w:p>
    <w:p w14:paraId="072E008C" w14:textId="77777777" w:rsidR="0014349A" w:rsidRDefault="0014349A">
      <w:pPr>
        <w:spacing w:after="0"/>
        <w:jc w:val="both"/>
        <w:rPr>
          <w:rFonts w:ascii="Twentieth Century" w:eastAsia="Twentieth Century" w:hAnsi="Twentieth Century" w:cs="Twentieth Century"/>
          <w:sz w:val="28"/>
          <w:szCs w:val="28"/>
        </w:rPr>
      </w:pPr>
    </w:p>
    <w:p w14:paraId="0AD7B3E2" w14:textId="77777777" w:rsidR="0014349A" w:rsidRDefault="00000000">
      <w:pPr>
        <w:spacing w:after="0"/>
        <w:jc w:val="both"/>
        <w:rPr>
          <w:rFonts w:ascii="Twentieth Century" w:eastAsia="Twentieth Century" w:hAnsi="Twentieth Century" w:cs="Twentieth Century"/>
          <w:sz w:val="28"/>
          <w:szCs w:val="28"/>
        </w:rPr>
      </w:pPr>
      <w:r>
        <w:rPr>
          <w:rFonts w:ascii="Twentieth Century" w:eastAsia="Twentieth Century" w:hAnsi="Twentieth Century" w:cs="Twentieth Century"/>
          <w:sz w:val="28"/>
          <w:szCs w:val="28"/>
        </w:rPr>
        <w:t>The Staff of Clover Medical Solutions</w:t>
      </w:r>
    </w:p>
    <w:p w14:paraId="101CA159" w14:textId="77777777" w:rsidR="0014349A" w:rsidRDefault="00000000">
      <w:pPr>
        <w:spacing w:after="160" w:line="259" w:lineRule="auto"/>
        <w:rPr>
          <w:rFonts w:ascii="Twentieth Century" w:eastAsia="Twentieth Century" w:hAnsi="Twentieth Century" w:cs="Twentieth Century"/>
          <w:sz w:val="28"/>
          <w:szCs w:val="28"/>
        </w:rPr>
      </w:pPr>
      <w:r>
        <w:br w:type="page"/>
      </w:r>
    </w:p>
    <w:p w14:paraId="3566884F" w14:textId="77777777" w:rsidR="0014349A" w:rsidRDefault="0014349A">
      <w:pPr>
        <w:spacing w:after="0"/>
        <w:jc w:val="both"/>
        <w:rPr>
          <w:rFonts w:ascii="Twentieth Century" w:eastAsia="Twentieth Century" w:hAnsi="Twentieth Century" w:cs="Twentieth Century"/>
          <w:sz w:val="28"/>
          <w:szCs w:val="28"/>
        </w:rPr>
      </w:pPr>
    </w:p>
    <w:p w14:paraId="39880249"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HIPAA PATIENT PRIVACY NOTICE</w:t>
      </w:r>
    </w:p>
    <w:p w14:paraId="31CC7E37"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DME SUPPLIER</w:t>
      </w:r>
    </w:p>
    <w:p w14:paraId="0D12D9B4" w14:textId="77777777" w:rsidR="0014349A" w:rsidRDefault="0014349A">
      <w:pPr>
        <w:spacing w:after="0" w:line="240" w:lineRule="auto"/>
        <w:jc w:val="both"/>
        <w:rPr>
          <w:rFonts w:ascii="Twentieth Century" w:eastAsia="Twentieth Century" w:hAnsi="Twentieth Century" w:cs="Twentieth Century"/>
          <w:b/>
          <w:sz w:val="24"/>
          <w:szCs w:val="24"/>
        </w:rPr>
      </w:pPr>
    </w:p>
    <w:p w14:paraId="27367A13" w14:textId="77777777" w:rsidR="0014349A" w:rsidRDefault="0014349A">
      <w:pPr>
        <w:spacing w:after="0" w:line="240" w:lineRule="auto"/>
        <w:jc w:val="both"/>
        <w:rPr>
          <w:rFonts w:ascii="Twentieth Century" w:eastAsia="Twentieth Century" w:hAnsi="Twentieth Century" w:cs="Twentieth Century"/>
          <w:sz w:val="24"/>
          <w:szCs w:val="24"/>
        </w:rPr>
      </w:pPr>
    </w:p>
    <w:p w14:paraId="6FF600C4"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This notice describes how health information about you may be used and disclosed and how you can get access to this information. Please review it carefully.</w:t>
      </w:r>
    </w:p>
    <w:p w14:paraId="4B88658D" w14:textId="77777777" w:rsidR="0014349A" w:rsidRDefault="0014349A">
      <w:pPr>
        <w:spacing w:after="0" w:line="240" w:lineRule="auto"/>
        <w:jc w:val="both"/>
        <w:rPr>
          <w:rFonts w:ascii="Twentieth Century" w:eastAsia="Twentieth Century" w:hAnsi="Twentieth Century" w:cs="Twentieth Century"/>
          <w:sz w:val="24"/>
          <w:szCs w:val="24"/>
        </w:rPr>
      </w:pPr>
    </w:p>
    <w:p w14:paraId="4AAC9FEC"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OUR LEGAL DUTY</w:t>
      </w:r>
    </w:p>
    <w:p w14:paraId="5B80086F" w14:textId="77777777" w:rsidR="0014349A" w:rsidRDefault="0014349A">
      <w:pPr>
        <w:spacing w:after="0" w:line="240" w:lineRule="auto"/>
        <w:jc w:val="both"/>
        <w:rPr>
          <w:rFonts w:ascii="Twentieth Century" w:eastAsia="Twentieth Century" w:hAnsi="Twentieth Century" w:cs="Twentieth Century"/>
          <w:b/>
          <w:sz w:val="24"/>
          <w:szCs w:val="24"/>
        </w:rPr>
      </w:pPr>
    </w:p>
    <w:p w14:paraId="59D07326"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The privacy of your health information is important to us. We are required by federal law to maintain the privacy of your health information. We are also required to give you this Notice about our privacy practices, our legal duties, and your rights concerning your health information.</w:t>
      </w:r>
    </w:p>
    <w:p w14:paraId="2CDE5711"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 xml:space="preserve">We are required by federal law to abide by the terms of this Notice currently in effect. </w:t>
      </w:r>
    </w:p>
    <w:p w14:paraId="68BEEDFB" w14:textId="77777777" w:rsidR="0014349A" w:rsidRDefault="0014349A">
      <w:pPr>
        <w:spacing w:after="0" w:line="240" w:lineRule="auto"/>
        <w:jc w:val="both"/>
        <w:rPr>
          <w:rFonts w:ascii="Twentieth Century" w:eastAsia="Twentieth Century" w:hAnsi="Twentieth Century" w:cs="Twentieth Century"/>
          <w:sz w:val="24"/>
          <w:szCs w:val="24"/>
        </w:rPr>
      </w:pPr>
    </w:p>
    <w:p w14:paraId="7FBCA8F8"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We reserve the right to change the terms of this Notice at any time. We reserved the right to make the changes in our privacy practices and the new terms of our Notice effective for health information that we maintain, including health information we created or received before we made the changes. Should we make such a change, you may obtain a revised notice by requesting a copy from the Privacy Officer at the telephone number or address listed below.</w:t>
      </w:r>
    </w:p>
    <w:p w14:paraId="03AB3CCA" w14:textId="77777777" w:rsidR="0014349A" w:rsidRDefault="0014349A">
      <w:pPr>
        <w:spacing w:after="0" w:line="240" w:lineRule="auto"/>
        <w:jc w:val="both"/>
        <w:rPr>
          <w:rFonts w:ascii="Twentieth Century" w:eastAsia="Twentieth Century" w:hAnsi="Twentieth Century" w:cs="Twentieth Century"/>
          <w:sz w:val="24"/>
          <w:szCs w:val="24"/>
        </w:rPr>
      </w:pPr>
    </w:p>
    <w:p w14:paraId="5B47CD40"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USES AND DISCLOSURES OF HEALTH INFORMATION</w:t>
      </w:r>
    </w:p>
    <w:p w14:paraId="6C99EF1B" w14:textId="77777777" w:rsidR="0014349A" w:rsidRDefault="0014349A">
      <w:pPr>
        <w:spacing w:after="0" w:line="240" w:lineRule="auto"/>
        <w:jc w:val="both"/>
        <w:rPr>
          <w:rFonts w:ascii="Twentieth Century" w:eastAsia="Twentieth Century" w:hAnsi="Twentieth Century" w:cs="Twentieth Century"/>
          <w:sz w:val="24"/>
          <w:szCs w:val="24"/>
        </w:rPr>
      </w:pPr>
    </w:p>
    <w:p w14:paraId="6876DD5C"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The following categories described different ways that we use and disclose health information.</w:t>
      </w:r>
    </w:p>
    <w:p w14:paraId="33170AAF" w14:textId="77777777" w:rsidR="0014349A" w:rsidRDefault="0014349A">
      <w:pPr>
        <w:spacing w:after="0" w:line="240" w:lineRule="auto"/>
        <w:jc w:val="both"/>
        <w:rPr>
          <w:rFonts w:ascii="Twentieth Century" w:eastAsia="Twentieth Century" w:hAnsi="Twentieth Century" w:cs="Twentieth Century"/>
          <w:sz w:val="24"/>
          <w:szCs w:val="24"/>
        </w:rPr>
      </w:pPr>
    </w:p>
    <w:p w14:paraId="1601A382"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Treatment</w:t>
      </w:r>
      <w:r>
        <w:rPr>
          <w:rFonts w:ascii="Twentieth Century" w:eastAsia="Twentieth Century" w:hAnsi="Twentieth Century" w:cs="Twentieth Century"/>
          <w:sz w:val="24"/>
          <w:szCs w:val="24"/>
        </w:rPr>
        <w:t xml:space="preserve">: We may use and disclose your health information for treatment purposes. For example, we may disclose your health information to a physician or other healthcare provider providing treatment to you </w:t>
      </w:r>
      <w:proofErr w:type="gramStart"/>
      <w:r>
        <w:rPr>
          <w:rFonts w:ascii="Twentieth Century" w:eastAsia="Twentieth Century" w:hAnsi="Twentieth Century" w:cs="Twentieth Century"/>
          <w:sz w:val="24"/>
          <w:szCs w:val="24"/>
        </w:rPr>
        <w:t>in order to</w:t>
      </w:r>
      <w:proofErr w:type="gramEnd"/>
      <w:r>
        <w:rPr>
          <w:rFonts w:ascii="Twentieth Century" w:eastAsia="Twentieth Century" w:hAnsi="Twentieth Century" w:cs="Twentieth Century"/>
          <w:sz w:val="24"/>
          <w:szCs w:val="24"/>
        </w:rPr>
        <w:t xml:space="preserve"> provide you with durable medical equipment and/or supplies.</w:t>
      </w:r>
    </w:p>
    <w:p w14:paraId="57EA7416" w14:textId="77777777" w:rsidR="0014349A" w:rsidRDefault="0014349A">
      <w:pPr>
        <w:spacing w:after="0" w:line="240" w:lineRule="auto"/>
        <w:jc w:val="both"/>
        <w:rPr>
          <w:rFonts w:ascii="Twentieth Century" w:eastAsia="Twentieth Century" w:hAnsi="Twentieth Century" w:cs="Twentieth Century"/>
          <w:b/>
          <w:sz w:val="24"/>
          <w:szCs w:val="24"/>
        </w:rPr>
      </w:pPr>
    </w:p>
    <w:p w14:paraId="5874633B"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Payment</w:t>
      </w:r>
      <w:r>
        <w:rPr>
          <w:rFonts w:ascii="Twentieth Century" w:eastAsia="Twentieth Century" w:hAnsi="Twentieth Century" w:cs="Twentieth Century"/>
          <w:sz w:val="24"/>
          <w:szCs w:val="24"/>
        </w:rPr>
        <w:t>: We may use and disclose your health information to obtain payment for services we provide to you.  For example, we may disclose your health information to your health insurance plan so it will pay for your services.</w:t>
      </w:r>
    </w:p>
    <w:p w14:paraId="040FB637" w14:textId="77777777" w:rsidR="0014349A" w:rsidRDefault="0014349A">
      <w:pPr>
        <w:spacing w:after="0" w:line="240" w:lineRule="auto"/>
        <w:jc w:val="both"/>
        <w:rPr>
          <w:rFonts w:ascii="Twentieth Century" w:eastAsia="Twentieth Century" w:hAnsi="Twentieth Century" w:cs="Twentieth Century"/>
          <w:sz w:val="24"/>
          <w:szCs w:val="24"/>
        </w:rPr>
      </w:pPr>
    </w:p>
    <w:p w14:paraId="69CDFF0B"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Healthcare Operations</w:t>
      </w:r>
      <w:r>
        <w:rPr>
          <w:rFonts w:ascii="Twentieth Century" w:eastAsia="Twentieth Century" w:hAnsi="Twentieth Century" w:cs="Twentieth Century"/>
          <w:sz w:val="24"/>
          <w:szCs w:val="24"/>
        </w:rPr>
        <w:t xml:space="preserve">:  We may use or disclose your health information </w:t>
      </w:r>
      <w:proofErr w:type="gramStart"/>
      <w:r>
        <w:rPr>
          <w:rFonts w:ascii="Twentieth Century" w:eastAsia="Twentieth Century" w:hAnsi="Twentieth Century" w:cs="Twentieth Century"/>
          <w:sz w:val="24"/>
          <w:szCs w:val="24"/>
        </w:rPr>
        <w:t>in order to</w:t>
      </w:r>
      <w:proofErr w:type="gramEnd"/>
      <w:r>
        <w:rPr>
          <w:rFonts w:ascii="Twentieth Century" w:eastAsia="Twentieth Century" w:hAnsi="Twentieth Century" w:cs="Twentieth Century"/>
          <w:sz w:val="24"/>
          <w:szCs w:val="24"/>
        </w:rPr>
        <w:t xml:space="preserve"> support our business activities.  For example, we may use your health information to evaluate the quality of care you receive from us, to conduct cost management assessments, and to plan business activities.</w:t>
      </w:r>
    </w:p>
    <w:p w14:paraId="1EBE4980" w14:textId="77777777" w:rsidR="0014349A" w:rsidRDefault="0014349A">
      <w:pPr>
        <w:spacing w:after="0" w:line="240" w:lineRule="auto"/>
        <w:jc w:val="both"/>
        <w:rPr>
          <w:rFonts w:ascii="Twentieth Century" w:eastAsia="Twentieth Century" w:hAnsi="Twentieth Century" w:cs="Twentieth Century"/>
          <w:sz w:val="24"/>
          <w:szCs w:val="24"/>
        </w:rPr>
      </w:pPr>
    </w:p>
    <w:p w14:paraId="05167AB0"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National Security</w:t>
      </w:r>
      <w:r>
        <w:rPr>
          <w:rFonts w:ascii="Twentieth Century" w:eastAsia="Twentieth Century" w:hAnsi="Twentieth Century" w:cs="Twentieth Century"/>
          <w:sz w:val="24"/>
          <w:szCs w:val="24"/>
        </w:rPr>
        <w:t>:  We may disclose your health information to authorized federal officials for intelligence, counterintelligence, and other national security activities authorized by law.</w:t>
      </w:r>
    </w:p>
    <w:p w14:paraId="4A6D547B" w14:textId="77777777" w:rsidR="0014349A" w:rsidRDefault="0014349A">
      <w:pPr>
        <w:spacing w:after="0" w:line="240" w:lineRule="auto"/>
        <w:jc w:val="both"/>
        <w:rPr>
          <w:rFonts w:ascii="Twentieth Century" w:eastAsia="Twentieth Century" w:hAnsi="Twentieth Century" w:cs="Twentieth Century"/>
          <w:sz w:val="24"/>
          <w:szCs w:val="24"/>
        </w:rPr>
      </w:pPr>
    </w:p>
    <w:p w14:paraId="5F4EC268"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lastRenderedPageBreak/>
        <w:t>Law Enforcement</w:t>
      </w:r>
      <w:r>
        <w:rPr>
          <w:rFonts w:ascii="Twentieth Century" w:eastAsia="Twentieth Century" w:hAnsi="Twentieth Century" w:cs="Twentieth Century"/>
          <w:sz w:val="24"/>
          <w:szCs w:val="24"/>
        </w:rPr>
        <w:t>:  We may disclose your health information, so long as applicable legal requirements are met, for law enforcement purposes.</w:t>
      </w:r>
    </w:p>
    <w:p w14:paraId="6B84F3CF" w14:textId="77777777" w:rsidR="0014349A" w:rsidRDefault="0014349A">
      <w:pPr>
        <w:spacing w:after="0" w:line="240" w:lineRule="auto"/>
        <w:jc w:val="both"/>
        <w:rPr>
          <w:rFonts w:ascii="Twentieth Century" w:eastAsia="Twentieth Century" w:hAnsi="Twentieth Century" w:cs="Twentieth Century"/>
          <w:sz w:val="24"/>
          <w:szCs w:val="24"/>
        </w:rPr>
      </w:pPr>
    </w:p>
    <w:p w14:paraId="668A38D8"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Workers Compensation</w:t>
      </w:r>
      <w:r>
        <w:rPr>
          <w:rFonts w:ascii="Twentieth Century" w:eastAsia="Twentieth Century" w:hAnsi="Twentieth Century" w:cs="Twentieth Century"/>
          <w:sz w:val="24"/>
          <w:szCs w:val="24"/>
        </w:rPr>
        <w:t>:  We may disclose your health information for workers compensation or similar programs.</w:t>
      </w:r>
    </w:p>
    <w:p w14:paraId="5FB39EFE" w14:textId="77777777" w:rsidR="0014349A" w:rsidRDefault="00000000">
      <w:pPr>
        <w:spacing w:after="0" w:line="240" w:lineRule="auto"/>
        <w:jc w:val="right"/>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Rev. 01.2023</w:t>
      </w:r>
    </w:p>
    <w:p w14:paraId="08E75F07"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Judicial and Administrative Proceedings</w:t>
      </w:r>
      <w:r>
        <w:rPr>
          <w:rFonts w:ascii="Twentieth Century" w:eastAsia="Twentieth Century" w:hAnsi="Twentieth Century" w:cs="Twentieth Century"/>
          <w:sz w:val="24"/>
          <w:szCs w:val="24"/>
        </w:rPr>
        <w:t>:  We may disclose your health information in response to a subpoena, discovery request, or other lawful process by someone else involved in the dispute, but only if efforts have been made to tell you about the request or to obtain an order protecting the information requested.</w:t>
      </w:r>
    </w:p>
    <w:p w14:paraId="2F354079" w14:textId="77777777" w:rsidR="0014349A" w:rsidRDefault="0014349A">
      <w:pPr>
        <w:spacing w:after="0" w:line="240" w:lineRule="auto"/>
        <w:jc w:val="both"/>
        <w:rPr>
          <w:rFonts w:ascii="Twentieth Century" w:eastAsia="Twentieth Century" w:hAnsi="Twentieth Century" w:cs="Twentieth Century"/>
          <w:sz w:val="24"/>
          <w:szCs w:val="24"/>
        </w:rPr>
      </w:pPr>
    </w:p>
    <w:p w14:paraId="28F72CE3"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Required by Law</w:t>
      </w:r>
      <w:r>
        <w:rPr>
          <w:rFonts w:ascii="Twentieth Century" w:eastAsia="Twentieth Century" w:hAnsi="Twentieth Century" w:cs="Twentieth Century"/>
          <w:sz w:val="24"/>
          <w:szCs w:val="24"/>
        </w:rPr>
        <w:t>:  We may use or disclose your health information to the extent such use or disclosure is otherwise required by federal, state, or local law.</w:t>
      </w:r>
    </w:p>
    <w:p w14:paraId="2D81CC85" w14:textId="77777777" w:rsidR="0014349A" w:rsidRDefault="0014349A">
      <w:pPr>
        <w:spacing w:after="0" w:line="240" w:lineRule="auto"/>
        <w:jc w:val="both"/>
        <w:rPr>
          <w:rFonts w:ascii="Twentieth Century" w:eastAsia="Twentieth Century" w:hAnsi="Twentieth Century" w:cs="Twentieth Century"/>
          <w:sz w:val="24"/>
          <w:szCs w:val="24"/>
        </w:rPr>
      </w:pPr>
    </w:p>
    <w:p w14:paraId="678FCBCD"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Public health and Safety</w:t>
      </w:r>
      <w:r>
        <w:rPr>
          <w:rFonts w:ascii="Twentieth Century" w:eastAsia="Twentieth Century" w:hAnsi="Twentieth Century" w:cs="Twentieth Century"/>
          <w:sz w:val="24"/>
          <w:szCs w:val="24"/>
        </w:rPr>
        <w:t>:  We may disclose your health information for certain situations such as preventing disease, helping with product recalls, reporting suspected abuse, neglect, or domestic violence, or preventing or reducing a serious threat to anyone’s health or safety.</w:t>
      </w:r>
    </w:p>
    <w:p w14:paraId="128A6E3D" w14:textId="77777777" w:rsidR="0014349A" w:rsidRDefault="0014349A">
      <w:pPr>
        <w:spacing w:after="0" w:line="240" w:lineRule="auto"/>
        <w:jc w:val="both"/>
        <w:rPr>
          <w:rFonts w:ascii="Twentieth Century" w:eastAsia="Twentieth Century" w:hAnsi="Twentieth Century" w:cs="Twentieth Century"/>
          <w:sz w:val="24"/>
          <w:szCs w:val="24"/>
        </w:rPr>
      </w:pPr>
    </w:p>
    <w:p w14:paraId="63B3C9D0"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Research</w:t>
      </w:r>
      <w:r>
        <w:rPr>
          <w:rFonts w:ascii="Twentieth Century" w:eastAsia="Twentieth Century" w:hAnsi="Twentieth Century" w:cs="Twentieth Century"/>
          <w:sz w:val="24"/>
          <w:szCs w:val="24"/>
        </w:rPr>
        <w:t xml:space="preserve">: We may use or disclose your health information for research purposes.  </w:t>
      </w:r>
    </w:p>
    <w:p w14:paraId="03521E7D" w14:textId="77777777" w:rsidR="0014349A" w:rsidRDefault="0014349A">
      <w:pPr>
        <w:spacing w:after="0" w:line="240" w:lineRule="auto"/>
        <w:jc w:val="both"/>
        <w:rPr>
          <w:rFonts w:ascii="Twentieth Century" w:eastAsia="Twentieth Century" w:hAnsi="Twentieth Century" w:cs="Twentieth Century"/>
          <w:sz w:val="24"/>
          <w:szCs w:val="24"/>
        </w:rPr>
      </w:pPr>
    </w:p>
    <w:p w14:paraId="0068406F"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Business Associates</w:t>
      </w:r>
      <w:r>
        <w:rPr>
          <w:rFonts w:ascii="Twentieth Century" w:eastAsia="Twentieth Century" w:hAnsi="Twentieth Century" w:cs="Twentieth Century"/>
          <w:sz w:val="24"/>
          <w:szCs w:val="24"/>
        </w:rPr>
        <w:t xml:space="preserve">: We may disclose your health information to persons who perform functions, activities, or services for us or on our behalf that required the use or disclosure of your health information. </w:t>
      </w:r>
      <w:proofErr w:type="gramStart"/>
      <w:r>
        <w:rPr>
          <w:rFonts w:ascii="Twentieth Century" w:eastAsia="Twentieth Century" w:hAnsi="Twentieth Century" w:cs="Twentieth Century"/>
          <w:sz w:val="24"/>
          <w:szCs w:val="24"/>
        </w:rPr>
        <w:t>To protect</w:t>
      </w:r>
      <w:proofErr w:type="gramEnd"/>
      <w:r>
        <w:rPr>
          <w:rFonts w:ascii="Twentieth Century" w:eastAsia="Twentieth Century" w:hAnsi="Twentieth Century" w:cs="Twentieth Century"/>
          <w:sz w:val="24"/>
          <w:szCs w:val="24"/>
        </w:rPr>
        <w:t xml:space="preserve"> your health information requires the business associate to appropriately safeguard your information.</w:t>
      </w:r>
    </w:p>
    <w:p w14:paraId="3A7C9D72" w14:textId="77777777" w:rsidR="0014349A" w:rsidRDefault="0014349A">
      <w:pPr>
        <w:spacing w:after="0" w:line="240" w:lineRule="auto"/>
        <w:jc w:val="both"/>
        <w:rPr>
          <w:rFonts w:ascii="Twentieth Century" w:eastAsia="Twentieth Century" w:hAnsi="Twentieth Century" w:cs="Twentieth Century"/>
          <w:sz w:val="24"/>
          <w:szCs w:val="24"/>
        </w:rPr>
      </w:pPr>
    </w:p>
    <w:p w14:paraId="59B0F4F3"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Involvement in your care</w:t>
      </w:r>
      <w:r>
        <w:rPr>
          <w:rFonts w:ascii="Twentieth Century" w:eastAsia="Twentieth Century" w:hAnsi="Twentieth Century" w:cs="Twentieth Century"/>
          <w:sz w:val="24"/>
          <w:szCs w:val="24"/>
        </w:rPr>
        <w:t>:  Unless you object, we may disclose to a member of your family, a relative, a close friend, or any other person you identified, orally or in writing, your health information that directly relates to that person’s involvement in your health care.</w:t>
      </w:r>
    </w:p>
    <w:p w14:paraId="74B1F65A"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If you are unable to agree or object to such disclosure, we may disclose such information as necessary if we determine that it is in your best interest based on our professional judgment.  We may use or disclose your health information to notify or assist in notifying a family member, personal representative, or any other person that is responsible for your care of your location or general condition.</w:t>
      </w:r>
    </w:p>
    <w:p w14:paraId="6A44BFFF" w14:textId="77777777" w:rsidR="0014349A" w:rsidRDefault="0014349A">
      <w:pPr>
        <w:spacing w:after="0" w:line="240" w:lineRule="auto"/>
        <w:jc w:val="both"/>
        <w:rPr>
          <w:rFonts w:ascii="Twentieth Century" w:eastAsia="Twentieth Century" w:hAnsi="Twentieth Century" w:cs="Twentieth Century"/>
          <w:sz w:val="24"/>
          <w:szCs w:val="24"/>
        </w:rPr>
      </w:pPr>
    </w:p>
    <w:p w14:paraId="6A8689A7"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Marketing</w:t>
      </w:r>
      <w:r>
        <w:rPr>
          <w:rFonts w:ascii="Twentieth Century" w:eastAsia="Twentieth Century" w:hAnsi="Twentieth Century" w:cs="Twentieth Century"/>
          <w:sz w:val="24"/>
          <w:szCs w:val="24"/>
        </w:rPr>
        <w:t xml:space="preserve">:  We must obtain your written authorization to use and disclose your health information for most marketing purposes.  </w:t>
      </w:r>
    </w:p>
    <w:p w14:paraId="465BBAB6" w14:textId="77777777" w:rsidR="0014349A" w:rsidRDefault="0014349A">
      <w:pPr>
        <w:spacing w:after="0" w:line="240" w:lineRule="auto"/>
        <w:jc w:val="both"/>
        <w:rPr>
          <w:rFonts w:ascii="Twentieth Century" w:eastAsia="Twentieth Century" w:hAnsi="Twentieth Century" w:cs="Twentieth Century"/>
          <w:sz w:val="24"/>
          <w:szCs w:val="24"/>
        </w:rPr>
      </w:pPr>
    </w:p>
    <w:p w14:paraId="4816B94D"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Sale of PHI</w:t>
      </w:r>
      <w:r>
        <w:rPr>
          <w:rFonts w:ascii="Twentieth Century" w:eastAsia="Twentieth Century" w:hAnsi="Twentieth Century" w:cs="Twentieth Century"/>
          <w:sz w:val="24"/>
          <w:szCs w:val="24"/>
        </w:rPr>
        <w:t>:  We must obtain your written authorization for any disclosure of your health information which constitutes a sale of health information.</w:t>
      </w:r>
    </w:p>
    <w:p w14:paraId="2ACF8901" w14:textId="77777777" w:rsidR="0014349A" w:rsidRDefault="0014349A">
      <w:pPr>
        <w:spacing w:after="0" w:line="240" w:lineRule="auto"/>
        <w:jc w:val="both"/>
        <w:rPr>
          <w:rFonts w:ascii="Twentieth Century" w:eastAsia="Twentieth Century" w:hAnsi="Twentieth Century" w:cs="Twentieth Century"/>
          <w:sz w:val="24"/>
          <w:szCs w:val="24"/>
        </w:rPr>
      </w:pPr>
    </w:p>
    <w:p w14:paraId="76C7B085"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Other Uses</w:t>
      </w:r>
      <w:r>
        <w:rPr>
          <w:rFonts w:ascii="Twentieth Century" w:eastAsia="Twentieth Century" w:hAnsi="Twentieth Century" w:cs="Twentieth Century"/>
          <w:sz w:val="24"/>
          <w:szCs w:val="24"/>
        </w:rPr>
        <w:t xml:space="preserve">:  Other uses and disclosures not described above will be made only with your written authorization “unless otherwise permitted or required by law”. You may revoke your authorization, at any time, in writing, except to the extent that we have </w:t>
      </w:r>
      <w:proofErr w:type="gramStart"/>
      <w:r>
        <w:rPr>
          <w:rFonts w:ascii="Twentieth Century" w:eastAsia="Twentieth Century" w:hAnsi="Twentieth Century" w:cs="Twentieth Century"/>
          <w:sz w:val="24"/>
          <w:szCs w:val="24"/>
        </w:rPr>
        <w:t>taken action</w:t>
      </w:r>
      <w:proofErr w:type="gramEnd"/>
      <w:r>
        <w:rPr>
          <w:rFonts w:ascii="Twentieth Century" w:eastAsia="Twentieth Century" w:hAnsi="Twentieth Century" w:cs="Twentieth Century"/>
          <w:sz w:val="24"/>
          <w:szCs w:val="24"/>
        </w:rPr>
        <w:t xml:space="preserve"> in reliance to the authorization.</w:t>
      </w:r>
    </w:p>
    <w:p w14:paraId="65CBD141" w14:textId="77777777" w:rsidR="0014349A" w:rsidRDefault="0014349A">
      <w:pPr>
        <w:spacing w:after="0" w:line="240" w:lineRule="auto"/>
        <w:jc w:val="both"/>
        <w:rPr>
          <w:rFonts w:ascii="Twentieth Century" w:eastAsia="Twentieth Century" w:hAnsi="Twentieth Century" w:cs="Twentieth Century"/>
          <w:sz w:val="24"/>
          <w:szCs w:val="24"/>
        </w:rPr>
      </w:pPr>
    </w:p>
    <w:p w14:paraId="57279D07"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PATIENT RIGHTS</w:t>
      </w:r>
    </w:p>
    <w:p w14:paraId="25BFFD65" w14:textId="77777777" w:rsidR="0014349A" w:rsidRDefault="0014349A">
      <w:pPr>
        <w:spacing w:after="0" w:line="240" w:lineRule="auto"/>
        <w:jc w:val="both"/>
        <w:rPr>
          <w:rFonts w:ascii="Twentieth Century" w:eastAsia="Twentieth Century" w:hAnsi="Twentieth Century" w:cs="Twentieth Century"/>
          <w:sz w:val="24"/>
          <w:szCs w:val="24"/>
        </w:rPr>
      </w:pPr>
    </w:p>
    <w:p w14:paraId="5168DC17"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Access</w:t>
      </w:r>
      <w:r>
        <w:rPr>
          <w:rFonts w:ascii="Twentieth Century" w:eastAsia="Twentieth Century" w:hAnsi="Twentieth Century" w:cs="Twentieth Century"/>
          <w:sz w:val="24"/>
          <w:szCs w:val="24"/>
        </w:rPr>
        <w:t xml:space="preserve">:  You have the right to inspect and obtain an electronic or paper copy of your health information.  This includes medical and billing records.  To inspect and/or get a copy of your health information you must submit your request in writing to the Privacy Officer.  We may charge a reasonable </w:t>
      </w:r>
      <w:proofErr w:type="gramStart"/>
      <w:r>
        <w:rPr>
          <w:rFonts w:ascii="Twentieth Century" w:eastAsia="Twentieth Century" w:hAnsi="Twentieth Century" w:cs="Twentieth Century"/>
          <w:sz w:val="24"/>
          <w:szCs w:val="24"/>
        </w:rPr>
        <w:t>cost based</w:t>
      </w:r>
      <w:proofErr w:type="gramEnd"/>
      <w:r>
        <w:rPr>
          <w:rFonts w:ascii="Twentieth Century" w:eastAsia="Twentieth Century" w:hAnsi="Twentieth Century" w:cs="Twentieth Century"/>
          <w:sz w:val="24"/>
          <w:szCs w:val="24"/>
        </w:rPr>
        <w:t xml:space="preserve"> fee for copies of your health information.</w:t>
      </w:r>
    </w:p>
    <w:p w14:paraId="3ED03460" w14:textId="77777777" w:rsidR="0014349A" w:rsidRDefault="0014349A">
      <w:pPr>
        <w:spacing w:after="0" w:line="240" w:lineRule="auto"/>
        <w:jc w:val="both"/>
        <w:rPr>
          <w:rFonts w:ascii="Twentieth Century" w:eastAsia="Twentieth Century" w:hAnsi="Twentieth Century" w:cs="Twentieth Century"/>
          <w:sz w:val="24"/>
          <w:szCs w:val="24"/>
        </w:rPr>
      </w:pPr>
    </w:p>
    <w:p w14:paraId="54760E6E" w14:textId="77777777" w:rsidR="0014349A" w:rsidRDefault="0014349A">
      <w:pPr>
        <w:spacing w:after="0" w:line="240" w:lineRule="auto"/>
        <w:jc w:val="both"/>
        <w:rPr>
          <w:rFonts w:ascii="Twentieth Century" w:eastAsia="Twentieth Century" w:hAnsi="Twentieth Century" w:cs="Twentieth Century"/>
          <w:b/>
          <w:sz w:val="24"/>
          <w:szCs w:val="24"/>
        </w:rPr>
      </w:pPr>
    </w:p>
    <w:p w14:paraId="50147DB5" w14:textId="77777777" w:rsidR="0014349A" w:rsidRDefault="00000000">
      <w:pPr>
        <w:spacing w:after="0" w:line="240" w:lineRule="auto"/>
        <w:jc w:val="right"/>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Rev. 01.2023</w:t>
      </w:r>
    </w:p>
    <w:p w14:paraId="3D276A3C" w14:textId="77777777" w:rsidR="0014349A" w:rsidRDefault="0014349A">
      <w:pPr>
        <w:spacing w:after="0" w:line="240" w:lineRule="auto"/>
        <w:jc w:val="right"/>
        <w:rPr>
          <w:rFonts w:ascii="Twentieth Century" w:eastAsia="Twentieth Century" w:hAnsi="Twentieth Century" w:cs="Twentieth Century"/>
          <w:b/>
          <w:sz w:val="24"/>
          <w:szCs w:val="24"/>
        </w:rPr>
      </w:pPr>
    </w:p>
    <w:p w14:paraId="2C2365B3"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Right to Amend</w:t>
      </w:r>
      <w:r>
        <w:rPr>
          <w:rFonts w:ascii="Twentieth Century" w:eastAsia="Twentieth Century" w:hAnsi="Twentieth Century" w:cs="Twentieth Century"/>
          <w:sz w:val="24"/>
          <w:szCs w:val="24"/>
        </w:rPr>
        <w:t xml:space="preserve">:  You have the right to request that we amend your health information that you think is incorrect or incomplete.  Your request must be made in writing and submitted to the </w:t>
      </w:r>
      <w:proofErr w:type="gramStart"/>
      <w:r>
        <w:rPr>
          <w:rFonts w:ascii="Twentieth Century" w:eastAsia="Twentieth Century" w:hAnsi="Twentieth Century" w:cs="Twentieth Century"/>
          <w:sz w:val="24"/>
          <w:szCs w:val="24"/>
        </w:rPr>
        <w:t>Privacy</w:t>
      </w:r>
      <w:proofErr w:type="gramEnd"/>
      <w:r>
        <w:rPr>
          <w:rFonts w:ascii="Twentieth Century" w:eastAsia="Twentieth Century" w:hAnsi="Twentieth Century" w:cs="Twentieth Century"/>
          <w:sz w:val="24"/>
          <w:szCs w:val="24"/>
        </w:rPr>
        <w:t xml:space="preserve"> </w:t>
      </w:r>
    </w:p>
    <w:p w14:paraId="65015F10"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Officer.  Your request must provide a reason that supports your amendment request.  We may deny your request, but we will tell you why in writing.</w:t>
      </w:r>
    </w:p>
    <w:p w14:paraId="00A8DD41" w14:textId="77777777" w:rsidR="0014349A" w:rsidRDefault="0014349A">
      <w:pPr>
        <w:spacing w:after="0" w:line="240" w:lineRule="auto"/>
        <w:jc w:val="both"/>
        <w:rPr>
          <w:rFonts w:ascii="Twentieth Century" w:eastAsia="Twentieth Century" w:hAnsi="Twentieth Century" w:cs="Twentieth Century"/>
          <w:sz w:val="24"/>
          <w:szCs w:val="24"/>
        </w:rPr>
      </w:pPr>
    </w:p>
    <w:p w14:paraId="693CC46D"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 xml:space="preserve">Disclosure Accounting:  You have the right to receive a list of disclosures we have made of your health information for the last six years.  If you request this accounting more than once in a </w:t>
      </w:r>
      <w:proofErr w:type="gramStart"/>
      <w:r>
        <w:rPr>
          <w:rFonts w:ascii="Twentieth Century" w:eastAsia="Twentieth Century" w:hAnsi="Twentieth Century" w:cs="Twentieth Century"/>
          <w:sz w:val="24"/>
          <w:szCs w:val="24"/>
        </w:rPr>
        <w:t>twelve month</w:t>
      </w:r>
      <w:proofErr w:type="gramEnd"/>
      <w:r>
        <w:rPr>
          <w:rFonts w:ascii="Twentieth Century" w:eastAsia="Twentieth Century" w:hAnsi="Twentieth Century" w:cs="Twentieth Century"/>
          <w:sz w:val="24"/>
          <w:szCs w:val="24"/>
        </w:rPr>
        <w:t xml:space="preserve"> period, we may charge you a reasonable, cost based fee for responding to these additional requests. You must submit your request in writing to the Privacy Officer.  </w:t>
      </w:r>
    </w:p>
    <w:p w14:paraId="5B48842E" w14:textId="77777777" w:rsidR="0014349A" w:rsidRDefault="0014349A">
      <w:pPr>
        <w:spacing w:after="0" w:line="240" w:lineRule="auto"/>
        <w:jc w:val="both"/>
        <w:rPr>
          <w:rFonts w:ascii="Twentieth Century" w:eastAsia="Twentieth Century" w:hAnsi="Twentieth Century" w:cs="Twentieth Century"/>
          <w:sz w:val="24"/>
          <w:szCs w:val="24"/>
        </w:rPr>
      </w:pPr>
    </w:p>
    <w:p w14:paraId="0803C450"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Restriction</w:t>
      </w:r>
      <w:r>
        <w:rPr>
          <w:rFonts w:ascii="Twentieth Century" w:eastAsia="Twentieth Century" w:hAnsi="Twentieth Century" w:cs="Twentieth Century"/>
          <w:sz w:val="24"/>
          <w:szCs w:val="24"/>
        </w:rPr>
        <w:t xml:space="preserve">:  You have the right to request a restriction or limitation on our use or disclose of your health information for treatment, payment, or health care operations.  You must submit your request in writing to the Privacy Officer.  You also have the right to request a limit on the health information we disclose about you to someone who is involved in your care or the payment for your care, such as a family member or friend.  We Are not required to agree to your request, except we must agree or not to disclose your health information to your health plan where the disclosure (1) is for the payment or health care operations and it is not otherwise required by law, and (2) pertains to a health care item or service for which you (or someone on your behalf other than your health plan) have already paid in full.  If we do agree, we will abide by our agreement (except in an emergency).  </w:t>
      </w:r>
    </w:p>
    <w:p w14:paraId="138EDE3F" w14:textId="77777777" w:rsidR="0014349A" w:rsidRDefault="0014349A">
      <w:pPr>
        <w:spacing w:after="0" w:line="240" w:lineRule="auto"/>
        <w:jc w:val="both"/>
        <w:rPr>
          <w:rFonts w:ascii="Twentieth Century" w:eastAsia="Twentieth Century" w:hAnsi="Twentieth Century" w:cs="Twentieth Century"/>
          <w:sz w:val="24"/>
          <w:szCs w:val="24"/>
        </w:rPr>
      </w:pPr>
    </w:p>
    <w:p w14:paraId="6AF0DEAA"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Breaches</w:t>
      </w:r>
      <w:r>
        <w:rPr>
          <w:rFonts w:ascii="Twentieth Century" w:eastAsia="Twentieth Century" w:hAnsi="Twentieth Century" w:cs="Twentieth Century"/>
          <w:sz w:val="24"/>
          <w:szCs w:val="24"/>
        </w:rPr>
        <w:t>:  You have the right to receive notifications of breaches of unsecured protected health information.</w:t>
      </w:r>
    </w:p>
    <w:p w14:paraId="359B2069" w14:textId="77777777" w:rsidR="0014349A" w:rsidRDefault="0014349A">
      <w:pPr>
        <w:spacing w:after="0" w:line="240" w:lineRule="auto"/>
        <w:jc w:val="both"/>
        <w:rPr>
          <w:rFonts w:ascii="Twentieth Century" w:eastAsia="Twentieth Century" w:hAnsi="Twentieth Century" w:cs="Twentieth Century"/>
          <w:sz w:val="24"/>
          <w:szCs w:val="24"/>
        </w:rPr>
      </w:pPr>
    </w:p>
    <w:p w14:paraId="1B373157"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Paper Copy</w:t>
      </w:r>
      <w:r>
        <w:rPr>
          <w:rFonts w:ascii="Twentieth Century" w:eastAsia="Twentieth Century" w:hAnsi="Twentieth Century" w:cs="Twentieth Century"/>
          <w:sz w:val="24"/>
          <w:szCs w:val="24"/>
        </w:rPr>
        <w:t xml:space="preserve">:  you have the right to obtain a paper copy of this notice from us, even if you have already agreed to receive the notice electronically. </w:t>
      </w:r>
    </w:p>
    <w:p w14:paraId="2F6C9E3D" w14:textId="77777777" w:rsidR="0014349A" w:rsidRDefault="0014349A">
      <w:pPr>
        <w:spacing w:after="0" w:line="240" w:lineRule="auto"/>
        <w:jc w:val="both"/>
        <w:rPr>
          <w:rFonts w:ascii="Twentieth Century" w:eastAsia="Twentieth Century" w:hAnsi="Twentieth Century" w:cs="Twentieth Century"/>
          <w:sz w:val="24"/>
          <w:szCs w:val="24"/>
        </w:rPr>
      </w:pPr>
    </w:p>
    <w:p w14:paraId="74FF5682"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Confidential Communications</w:t>
      </w:r>
      <w:r>
        <w:rPr>
          <w:rFonts w:ascii="Twentieth Century" w:eastAsia="Twentieth Century" w:hAnsi="Twentieth Century" w:cs="Twentieth Century"/>
          <w:sz w:val="24"/>
          <w:szCs w:val="24"/>
        </w:rPr>
        <w:t>:  You have the right to request that we communicate with you in a certain way or at a certain location.  We will accommodate all reasonable requests. We may condition this accommodation by asking you for information as to how payment will be handled or specification of an alternative address or other method of contact.</w:t>
      </w:r>
    </w:p>
    <w:p w14:paraId="02A6BCF4" w14:textId="77777777" w:rsidR="0014349A" w:rsidRDefault="0014349A">
      <w:pPr>
        <w:spacing w:after="0" w:line="240" w:lineRule="auto"/>
        <w:jc w:val="both"/>
        <w:rPr>
          <w:rFonts w:ascii="Twentieth Century" w:eastAsia="Twentieth Century" w:hAnsi="Twentieth Century" w:cs="Twentieth Century"/>
          <w:sz w:val="24"/>
          <w:szCs w:val="24"/>
        </w:rPr>
      </w:pPr>
    </w:p>
    <w:p w14:paraId="51AB9CB4" w14:textId="77777777" w:rsidR="0014349A" w:rsidRDefault="0014349A">
      <w:pPr>
        <w:spacing w:after="0" w:line="240" w:lineRule="auto"/>
        <w:jc w:val="both"/>
        <w:rPr>
          <w:rFonts w:ascii="Twentieth Century" w:eastAsia="Twentieth Century" w:hAnsi="Twentieth Century" w:cs="Twentieth Century"/>
          <w:sz w:val="24"/>
          <w:szCs w:val="24"/>
        </w:rPr>
      </w:pPr>
    </w:p>
    <w:p w14:paraId="3FA78AD9"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Complaints</w:t>
      </w:r>
      <w:r>
        <w:rPr>
          <w:rFonts w:ascii="Twentieth Century" w:eastAsia="Twentieth Century" w:hAnsi="Twentieth Century" w:cs="Twentieth Century"/>
          <w:sz w:val="24"/>
          <w:szCs w:val="24"/>
        </w:rPr>
        <w:t>: IF you believe your privacy rights have been violated, you may file a complaint with our office or with the U.S. Department of Health and Human Services. We will not retaliate in any way for filing a complaint. To file a complaint with our office, please submit it in writing to the address as follows:</w:t>
      </w:r>
    </w:p>
    <w:p w14:paraId="19866F11" w14:textId="77777777" w:rsidR="0014349A" w:rsidRDefault="0014349A">
      <w:pPr>
        <w:spacing w:after="0" w:line="240" w:lineRule="auto"/>
        <w:jc w:val="both"/>
        <w:rPr>
          <w:rFonts w:ascii="Twentieth Century" w:eastAsia="Twentieth Century" w:hAnsi="Twentieth Century" w:cs="Twentieth Century"/>
          <w:sz w:val="24"/>
          <w:szCs w:val="24"/>
        </w:rPr>
      </w:pPr>
    </w:p>
    <w:p w14:paraId="555F968C" w14:textId="77777777" w:rsidR="0014349A" w:rsidRDefault="0014349A">
      <w:pPr>
        <w:spacing w:after="160" w:line="259" w:lineRule="auto"/>
        <w:rPr>
          <w:rFonts w:ascii="Twentieth Century" w:eastAsia="Twentieth Century" w:hAnsi="Twentieth Century" w:cs="Twentieth Century"/>
          <w:b/>
          <w:sz w:val="24"/>
          <w:szCs w:val="24"/>
        </w:rPr>
      </w:pPr>
    </w:p>
    <w:p w14:paraId="4F1F5B9D" w14:textId="77777777" w:rsidR="0014349A" w:rsidRDefault="00000000">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Privacy Officer</w:t>
      </w:r>
    </w:p>
    <w:p w14:paraId="010A7F50"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b/>
      </w:r>
    </w:p>
    <w:p w14:paraId="0AC2DB69" w14:textId="77777777" w:rsidR="0014349A" w:rsidRDefault="00000000">
      <w:pPr>
        <w:spacing w:after="0" w:line="240" w:lineRule="auto"/>
        <w:jc w:val="right"/>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Rev. 01.2023</w:t>
      </w:r>
    </w:p>
    <w:p w14:paraId="7067F939" w14:textId="77777777" w:rsidR="0014349A" w:rsidRDefault="0014349A">
      <w:pPr>
        <w:spacing w:after="0" w:line="240" w:lineRule="auto"/>
        <w:jc w:val="right"/>
        <w:rPr>
          <w:rFonts w:ascii="Twentieth Century" w:eastAsia="Twentieth Century" w:hAnsi="Twentieth Century" w:cs="Twentieth Century"/>
          <w:sz w:val="24"/>
          <w:szCs w:val="24"/>
        </w:rPr>
      </w:pPr>
    </w:p>
    <w:p w14:paraId="5FD1003F" w14:textId="77777777" w:rsidR="0014349A" w:rsidRDefault="00000000">
      <w:pPr>
        <w:pBdr>
          <w:top w:val="nil"/>
          <w:left w:val="nil"/>
          <w:bottom w:val="nil"/>
          <w:right w:val="nil"/>
          <w:between w:val="nil"/>
        </w:pBdr>
        <w:tabs>
          <w:tab w:val="center" w:pos="4680"/>
          <w:tab w:val="right" w:pos="9360"/>
        </w:tabs>
        <w:spacing w:after="0" w:line="240" w:lineRule="auto"/>
        <w:jc w:val="center"/>
        <w:rPr>
          <w:rFonts w:cs="Calibri"/>
          <w:i/>
          <w:sz w:val="20"/>
          <w:szCs w:val="20"/>
        </w:rPr>
      </w:pPr>
      <w:r>
        <w:rPr>
          <w:rFonts w:cs="Calibri"/>
          <w:sz w:val="20"/>
          <w:szCs w:val="20"/>
        </w:rPr>
        <w:t xml:space="preserve">Clover Medical Solutions </w:t>
      </w:r>
      <w:r>
        <w:rPr>
          <w:rFonts w:cs="Calibri"/>
          <w:i/>
          <w:sz w:val="18"/>
          <w:szCs w:val="18"/>
        </w:rPr>
        <w:t>(a dba of Innovative Corporate Solutions, Inc.):</w:t>
      </w:r>
      <w:r>
        <w:rPr>
          <w:rFonts w:cs="Calibri"/>
          <w:i/>
          <w:sz w:val="20"/>
          <w:szCs w:val="20"/>
        </w:rPr>
        <w:t xml:space="preserve"> </w:t>
      </w:r>
    </w:p>
    <w:p w14:paraId="70034EC5" w14:textId="77777777" w:rsidR="0014349A" w:rsidRDefault="00000000">
      <w:pPr>
        <w:pBdr>
          <w:top w:val="nil"/>
          <w:left w:val="nil"/>
          <w:bottom w:val="nil"/>
          <w:right w:val="nil"/>
          <w:between w:val="nil"/>
        </w:pBdr>
        <w:tabs>
          <w:tab w:val="center" w:pos="4680"/>
          <w:tab w:val="right" w:pos="9360"/>
        </w:tabs>
        <w:spacing w:after="0" w:line="240" w:lineRule="auto"/>
        <w:jc w:val="center"/>
        <w:rPr>
          <w:rFonts w:cs="Calibri"/>
          <w:i/>
          <w:sz w:val="20"/>
          <w:szCs w:val="20"/>
        </w:rPr>
      </w:pPr>
      <w:r>
        <w:rPr>
          <w:rFonts w:cs="Calibri"/>
          <w:i/>
          <w:sz w:val="20"/>
          <w:szCs w:val="20"/>
        </w:rPr>
        <w:t>63 Sarasota Center Blvd. Ste 103 Sarasota, FL 34240</w:t>
      </w:r>
    </w:p>
    <w:p w14:paraId="49F1CC42" w14:textId="77777777" w:rsidR="0014349A" w:rsidRDefault="00000000">
      <w:pPr>
        <w:pBdr>
          <w:top w:val="nil"/>
          <w:left w:val="nil"/>
          <w:bottom w:val="nil"/>
          <w:right w:val="nil"/>
          <w:between w:val="nil"/>
        </w:pBdr>
        <w:tabs>
          <w:tab w:val="center" w:pos="4680"/>
          <w:tab w:val="right" w:pos="9360"/>
        </w:tabs>
        <w:spacing w:after="0" w:line="240" w:lineRule="auto"/>
        <w:jc w:val="center"/>
        <w:rPr>
          <w:rFonts w:cs="Calibri"/>
          <w:sz w:val="20"/>
          <w:szCs w:val="20"/>
        </w:rPr>
      </w:pPr>
      <w:r>
        <w:rPr>
          <w:rFonts w:cs="Calibri"/>
          <w:i/>
          <w:sz w:val="20"/>
          <w:szCs w:val="20"/>
        </w:rPr>
        <w:t>Corporate Phone: (888) 640-1112; Corporate Fax: (888) 370-2187</w:t>
      </w:r>
    </w:p>
    <w:p w14:paraId="5C35E102" w14:textId="77777777" w:rsidR="0014349A" w:rsidRDefault="0014349A">
      <w:pPr>
        <w:pBdr>
          <w:top w:val="nil"/>
          <w:left w:val="nil"/>
          <w:bottom w:val="nil"/>
          <w:right w:val="nil"/>
          <w:between w:val="nil"/>
        </w:pBdr>
        <w:tabs>
          <w:tab w:val="center" w:pos="4680"/>
          <w:tab w:val="right" w:pos="9360"/>
        </w:tabs>
        <w:spacing w:after="0" w:line="240" w:lineRule="auto"/>
        <w:rPr>
          <w:rFonts w:cs="Calibri"/>
        </w:rPr>
      </w:pPr>
    </w:p>
    <w:p w14:paraId="1A05EC2F" w14:textId="77777777" w:rsidR="0014349A" w:rsidRDefault="0014349A">
      <w:pPr>
        <w:spacing w:after="160" w:line="259" w:lineRule="auto"/>
        <w:rPr>
          <w:rFonts w:ascii="Twentieth Century" w:eastAsia="Twentieth Century" w:hAnsi="Twentieth Century" w:cs="Twentieth Century"/>
          <w:b/>
          <w:sz w:val="24"/>
          <w:szCs w:val="24"/>
        </w:rPr>
      </w:pPr>
    </w:p>
    <w:p w14:paraId="70429479"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PROTOCOL FOR RESOLVING COMPLAINTS</w:t>
      </w:r>
    </w:p>
    <w:p w14:paraId="4546D826" w14:textId="77777777" w:rsidR="0014349A" w:rsidRDefault="0014349A">
      <w:pPr>
        <w:spacing w:after="0" w:line="240" w:lineRule="auto"/>
        <w:jc w:val="center"/>
        <w:rPr>
          <w:rFonts w:ascii="Twentieth Century" w:eastAsia="Twentieth Century" w:hAnsi="Twentieth Century" w:cs="Twentieth Century"/>
          <w:b/>
          <w:sz w:val="24"/>
          <w:szCs w:val="24"/>
        </w:rPr>
      </w:pPr>
    </w:p>
    <w:p w14:paraId="49DEFCC0" w14:textId="77777777" w:rsidR="0014349A" w:rsidRDefault="00000000">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 xml:space="preserve">If for any </w:t>
      </w:r>
      <w:proofErr w:type="gramStart"/>
      <w:r>
        <w:rPr>
          <w:rFonts w:ascii="Twentieth Century" w:eastAsia="Twentieth Century" w:hAnsi="Twentieth Century" w:cs="Twentieth Century"/>
          <w:sz w:val="24"/>
          <w:szCs w:val="24"/>
        </w:rPr>
        <w:t>reason,</w:t>
      </w:r>
      <w:proofErr w:type="gramEnd"/>
      <w:r>
        <w:rPr>
          <w:rFonts w:ascii="Twentieth Century" w:eastAsia="Twentieth Century" w:hAnsi="Twentieth Century" w:cs="Twentieth Century"/>
          <w:sz w:val="24"/>
          <w:szCs w:val="24"/>
        </w:rPr>
        <w:t xml:space="preserve"> you are dissatisfied with our equipment or supplies, you are encouraged to contact us by calling our main number at (941) 342-1646. All complaints will be handled in a professional </w:t>
      </w:r>
      <w:proofErr w:type="gramStart"/>
      <w:r>
        <w:rPr>
          <w:rFonts w:ascii="Twentieth Century" w:eastAsia="Twentieth Century" w:hAnsi="Twentieth Century" w:cs="Twentieth Century"/>
          <w:sz w:val="24"/>
          <w:szCs w:val="24"/>
        </w:rPr>
        <w:t>manner</w:t>
      </w:r>
      <w:proofErr w:type="gramEnd"/>
      <w:r>
        <w:rPr>
          <w:rFonts w:ascii="Twentieth Century" w:eastAsia="Twentieth Century" w:hAnsi="Twentieth Century" w:cs="Twentieth Century"/>
          <w:sz w:val="24"/>
          <w:szCs w:val="24"/>
        </w:rPr>
        <w:t xml:space="preserve"> and you will not be subject to any type of reprisal or unreasonable interruption of services. All complaints concerning service, equipment and billing will be communicated to an appropriate manager and will be investigated, acted </w:t>
      </w:r>
      <w:proofErr w:type="gramStart"/>
      <w:r>
        <w:rPr>
          <w:rFonts w:ascii="Twentieth Century" w:eastAsia="Twentieth Century" w:hAnsi="Twentieth Century" w:cs="Twentieth Century"/>
          <w:sz w:val="24"/>
          <w:szCs w:val="24"/>
        </w:rPr>
        <w:t>upon</w:t>
      </w:r>
      <w:proofErr w:type="gramEnd"/>
      <w:r>
        <w:rPr>
          <w:rFonts w:ascii="Twentieth Century" w:eastAsia="Twentieth Century" w:hAnsi="Twentieth Century" w:cs="Twentieth Century"/>
          <w:sz w:val="24"/>
          <w:szCs w:val="24"/>
        </w:rPr>
        <w:t xml:space="preserve"> and responded to. We will notify you that we have received your complaint within 5 calendar days of receiving such complaint. Within 14 days, we will provide written notification to you of the results of our investigation. If there is no satisfactory resolution, the next level of management will be notified progressively up to and including the owner of the company. If a complaint remains unresolved, you may contact AHCA and register a complaint with the Florida Agency for Healthcare Administration Consumer Complaint Information Center by calling (888) 419-3456.</w:t>
      </w:r>
    </w:p>
    <w:p w14:paraId="0A932E84" w14:textId="77777777" w:rsidR="0014349A" w:rsidRDefault="0014349A">
      <w:pPr>
        <w:spacing w:after="0" w:line="240" w:lineRule="auto"/>
        <w:jc w:val="both"/>
        <w:rPr>
          <w:rFonts w:ascii="Twentieth Century" w:eastAsia="Twentieth Century" w:hAnsi="Twentieth Century" w:cs="Twentieth Century"/>
          <w:sz w:val="24"/>
          <w:szCs w:val="24"/>
        </w:rPr>
      </w:pPr>
    </w:p>
    <w:p w14:paraId="4B6C2C7C" w14:textId="77777777" w:rsidR="0014349A" w:rsidRDefault="0014349A">
      <w:pPr>
        <w:spacing w:after="0" w:line="240" w:lineRule="auto"/>
        <w:jc w:val="both"/>
        <w:rPr>
          <w:rFonts w:ascii="Twentieth Century" w:eastAsia="Twentieth Century" w:hAnsi="Twentieth Century" w:cs="Twentieth Century"/>
          <w:sz w:val="24"/>
          <w:szCs w:val="24"/>
        </w:rPr>
      </w:pPr>
    </w:p>
    <w:p w14:paraId="0FF3632C" w14:textId="77777777" w:rsidR="0014349A" w:rsidRDefault="0014349A">
      <w:pPr>
        <w:spacing w:after="0" w:line="240" w:lineRule="auto"/>
        <w:jc w:val="both"/>
        <w:rPr>
          <w:rFonts w:ascii="Twentieth Century" w:eastAsia="Twentieth Century" w:hAnsi="Twentieth Century" w:cs="Twentieth Century"/>
          <w:sz w:val="24"/>
          <w:szCs w:val="24"/>
        </w:rPr>
      </w:pPr>
    </w:p>
    <w:p w14:paraId="07304576" w14:textId="77777777" w:rsidR="0014349A" w:rsidRDefault="0014349A">
      <w:pPr>
        <w:spacing w:after="0" w:line="240" w:lineRule="auto"/>
        <w:jc w:val="both"/>
        <w:rPr>
          <w:rFonts w:ascii="Twentieth Century" w:eastAsia="Twentieth Century" w:hAnsi="Twentieth Century" w:cs="Twentieth Century"/>
          <w:sz w:val="24"/>
          <w:szCs w:val="24"/>
        </w:rPr>
      </w:pPr>
    </w:p>
    <w:p w14:paraId="61E5755D" w14:textId="77777777" w:rsidR="0014349A" w:rsidRDefault="00000000">
      <w:pPr>
        <w:spacing w:after="0" w:line="240" w:lineRule="auto"/>
        <w:jc w:val="cente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PRODUCT WARRANTY</w:t>
      </w:r>
    </w:p>
    <w:p w14:paraId="3AD46526" w14:textId="77777777" w:rsidR="0014349A" w:rsidRDefault="0014349A">
      <w:pPr>
        <w:spacing w:after="0" w:line="240" w:lineRule="auto"/>
        <w:jc w:val="center"/>
        <w:rPr>
          <w:rFonts w:ascii="Twentieth Century" w:eastAsia="Twentieth Century" w:hAnsi="Twentieth Century" w:cs="Twentieth Century"/>
          <w:b/>
          <w:sz w:val="24"/>
          <w:szCs w:val="24"/>
        </w:rPr>
      </w:pPr>
    </w:p>
    <w:p w14:paraId="01394005" w14:textId="77777777" w:rsidR="0014349A" w:rsidRDefault="00000000">
      <w:pPr>
        <w:spacing w:after="0" w:line="240" w:lineRule="auto"/>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b/>
        <w:t>Product Warranty/Replace Equipment Policy:</w:t>
      </w:r>
    </w:p>
    <w:p w14:paraId="0C59B1CC" w14:textId="77777777" w:rsidR="0014349A" w:rsidRDefault="00000000">
      <w:pPr>
        <w:spacing w:after="0" w:line="240" w:lineRule="auto"/>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Innovative Corporate Solutions, Inc. agrees to replace or repair defective equipment in a timely manner per manufacturer’s warranty (provided to patient in owner’s manual). I agree to notify Innovative Corporate Solutions, Inc. as soon as possible of any equipment malfunction or defect.</w:t>
      </w:r>
    </w:p>
    <w:p w14:paraId="68069881" w14:textId="77777777" w:rsidR="0014349A" w:rsidRDefault="0014349A">
      <w:pPr>
        <w:spacing w:after="0" w:line="240" w:lineRule="auto"/>
        <w:jc w:val="center"/>
        <w:rPr>
          <w:rFonts w:ascii="Twentieth Century" w:eastAsia="Twentieth Century" w:hAnsi="Twentieth Century" w:cs="Twentieth Century"/>
          <w:sz w:val="24"/>
          <w:szCs w:val="24"/>
        </w:rPr>
      </w:pPr>
    </w:p>
    <w:p w14:paraId="7DA85787" w14:textId="724757C2" w:rsidR="0014349A" w:rsidRDefault="0014349A">
      <w:pPr>
        <w:spacing w:after="160" w:line="259" w:lineRule="auto"/>
        <w:rPr>
          <w:rFonts w:ascii="Twentieth Century" w:eastAsia="Twentieth Century" w:hAnsi="Twentieth Century" w:cs="Twentieth Century"/>
          <w:sz w:val="24"/>
          <w:szCs w:val="24"/>
        </w:rPr>
      </w:pPr>
    </w:p>
    <w:p w14:paraId="039C5D84" w14:textId="77777777" w:rsidR="00657004" w:rsidRDefault="00657004">
      <w:pPr>
        <w:spacing w:after="160" w:line="259" w:lineRule="auto"/>
      </w:pPr>
    </w:p>
    <w:p w14:paraId="3E32E216" w14:textId="77777777" w:rsidR="0014349A" w:rsidRDefault="00000000">
      <w:pPr>
        <w:spacing w:after="80" w:line="240" w:lineRule="auto"/>
        <w:jc w:val="center"/>
        <w:rPr>
          <w:rFonts w:ascii="Twentieth Century" w:eastAsia="Twentieth Century" w:hAnsi="Twentieth Century" w:cs="Twentieth Century"/>
          <w:b/>
          <w:sz w:val="28"/>
          <w:szCs w:val="28"/>
        </w:rPr>
      </w:pPr>
      <w:r>
        <w:rPr>
          <w:rFonts w:ascii="Twentieth Century" w:eastAsia="Twentieth Century" w:hAnsi="Twentieth Century" w:cs="Twentieth Century"/>
          <w:b/>
          <w:sz w:val="28"/>
          <w:szCs w:val="28"/>
        </w:rPr>
        <w:lastRenderedPageBreak/>
        <w:t>Patient Communication Form</w:t>
      </w:r>
    </w:p>
    <w:p w14:paraId="41182C33" w14:textId="77777777" w:rsidR="0014349A" w:rsidRDefault="0014349A">
      <w:pPr>
        <w:spacing w:after="80" w:line="240" w:lineRule="auto"/>
        <w:rPr>
          <w:rFonts w:ascii="Twentieth Century" w:eastAsia="Twentieth Century" w:hAnsi="Twentieth Century" w:cs="Twentieth Century"/>
          <w:sz w:val="24"/>
          <w:szCs w:val="24"/>
        </w:rPr>
      </w:pPr>
    </w:p>
    <w:p w14:paraId="576481EF"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We genuinely strive to provide the highest quality health care services to all our patients. That’s why your concerns are our concerns. To ensure that our services meet your total satisfaction, we ask you to describe any complaint, problem, concern or compliment you may have.</w:t>
      </w:r>
    </w:p>
    <w:p w14:paraId="45D98CC2" w14:textId="77777777" w:rsidR="0014349A" w:rsidRDefault="0014349A">
      <w:pPr>
        <w:spacing w:after="80" w:line="240" w:lineRule="auto"/>
        <w:rPr>
          <w:rFonts w:ascii="Twentieth Century" w:eastAsia="Twentieth Century" w:hAnsi="Twentieth Century" w:cs="Twentieth Century"/>
          <w:sz w:val="24"/>
          <w:szCs w:val="24"/>
        </w:rPr>
      </w:pPr>
    </w:p>
    <w:p w14:paraId="45F9CDA3"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 xml:space="preserve">Our Compliance Officer will ensure that each concern is researched </w:t>
      </w:r>
      <w:proofErr w:type="gramStart"/>
      <w:r>
        <w:rPr>
          <w:rFonts w:ascii="Twentieth Century" w:eastAsia="Twentieth Century" w:hAnsi="Twentieth Century" w:cs="Twentieth Century"/>
          <w:sz w:val="24"/>
          <w:szCs w:val="24"/>
        </w:rPr>
        <w:t>in order to</w:t>
      </w:r>
      <w:proofErr w:type="gramEnd"/>
      <w:r>
        <w:rPr>
          <w:rFonts w:ascii="Twentieth Century" w:eastAsia="Twentieth Century" w:hAnsi="Twentieth Century" w:cs="Twentieth Century"/>
          <w:sz w:val="24"/>
          <w:szCs w:val="24"/>
        </w:rPr>
        <w:t xml:space="preserve"> resolve all complaints and/or problems.</w:t>
      </w:r>
    </w:p>
    <w:p w14:paraId="1B52B3EB" w14:textId="77777777" w:rsidR="0014349A" w:rsidRDefault="0014349A">
      <w:pPr>
        <w:spacing w:after="80" w:line="240" w:lineRule="auto"/>
        <w:rPr>
          <w:rFonts w:ascii="Twentieth Century" w:eastAsia="Twentieth Century" w:hAnsi="Twentieth Century" w:cs="Twentieth Century"/>
          <w:sz w:val="24"/>
          <w:szCs w:val="24"/>
        </w:rPr>
      </w:pPr>
    </w:p>
    <w:p w14:paraId="4ECCFFB5"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We appreciate your candid comments as well as your assistance in helping us to continually improve our service(s) to our valued patients.</w:t>
      </w:r>
    </w:p>
    <w:p w14:paraId="297AAB95" w14:textId="77777777" w:rsidR="0014349A" w:rsidRDefault="0014349A">
      <w:pPr>
        <w:spacing w:after="80" w:line="240" w:lineRule="auto"/>
        <w:rPr>
          <w:rFonts w:ascii="Twentieth Century" w:eastAsia="Twentieth Century" w:hAnsi="Twentieth Century" w:cs="Twentieth Century"/>
          <w:sz w:val="24"/>
          <w:szCs w:val="24"/>
        </w:rPr>
      </w:pPr>
    </w:p>
    <w:p w14:paraId="62152B06"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Name: _______________________________________________</w:t>
      </w:r>
      <w:r>
        <w:rPr>
          <w:rFonts w:ascii="Twentieth Century" w:eastAsia="Twentieth Century" w:hAnsi="Twentieth Century" w:cs="Twentieth Century"/>
          <w:sz w:val="24"/>
          <w:szCs w:val="24"/>
        </w:rPr>
        <w:tab/>
        <w:t>Date: __________________</w:t>
      </w:r>
    </w:p>
    <w:p w14:paraId="61207259" w14:textId="77777777" w:rsidR="0014349A" w:rsidRDefault="0014349A">
      <w:pPr>
        <w:spacing w:after="80" w:line="240" w:lineRule="auto"/>
        <w:rPr>
          <w:rFonts w:ascii="Twentieth Century" w:eastAsia="Twentieth Century" w:hAnsi="Twentieth Century" w:cs="Twentieth Century"/>
          <w:sz w:val="24"/>
          <w:szCs w:val="24"/>
        </w:rPr>
      </w:pPr>
    </w:p>
    <w:p w14:paraId="34CFB320"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Address: _____________________________________________________________________</w:t>
      </w:r>
    </w:p>
    <w:p w14:paraId="1F179098" w14:textId="77777777" w:rsidR="0014349A" w:rsidRDefault="0014349A">
      <w:pPr>
        <w:spacing w:after="80" w:line="240" w:lineRule="auto"/>
        <w:rPr>
          <w:rFonts w:ascii="Twentieth Century" w:eastAsia="Twentieth Century" w:hAnsi="Twentieth Century" w:cs="Twentieth Century"/>
          <w:sz w:val="24"/>
          <w:szCs w:val="24"/>
        </w:rPr>
      </w:pPr>
    </w:p>
    <w:p w14:paraId="6612D302"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City, State: __________________________________Telephone Number: _________________</w:t>
      </w:r>
    </w:p>
    <w:p w14:paraId="7B35F1FA" w14:textId="77777777" w:rsidR="0014349A" w:rsidRDefault="0014349A">
      <w:pPr>
        <w:spacing w:after="80" w:line="240" w:lineRule="auto"/>
        <w:rPr>
          <w:rFonts w:ascii="Twentieth Century" w:eastAsia="Twentieth Century" w:hAnsi="Twentieth Century" w:cs="Twentieth Century"/>
          <w:sz w:val="24"/>
          <w:szCs w:val="24"/>
        </w:rPr>
      </w:pPr>
    </w:p>
    <w:p w14:paraId="59B30795" w14:textId="77777777" w:rsidR="0014349A" w:rsidRDefault="0014349A">
      <w:pPr>
        <w:spacing w:after="80" w:line="240" w:lineRule="auto"/>
        <w:rPr>
          <w:rFonts w:ascii="Twentieth Century" w:eastAsia="Twentieth Century" w:hAnsi="Twentieth Century" w:cs="Twentieth Century"/>
          <w:sz w:val="24"/>
          <w:szCs w:val="24"/>
        </w:rPr>
      </w:pPr>
    </w:p>
    <w:p w14:paraId="4436C9FA"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Please describe your Compliment/Concern/Recommendations: ______________________________________________________________________________</w:t>
      </w:r>
    </w:p>
    <w:p w14:paraId="04EF566A" w14:textId="77777777"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D3B678" w14:textId="77777777" w:rsidR="0014349A" w:rsidRDefault="0014349A" w:rsidP="00657004">
      <w:pPr>
        <w:spacing w:after="80" w:line="240" w:lineRule="auto"/>
        <w:rPr>
          <w:rFonts w:ascii="Twentieth Century" w:eastAsia="Twentieth Century" w:hAnsi="Twentieth Century" w:cs="Twentieth Century"/>
          <w:sz w:val="24"/>
          <w:szCs w:val="24"/>
        </w:rPr>
      </w:pPr>
    </w:p>
    <w:p w14:paraId="110C1202" w14:textId="77777777" w:rsidR="0014349A" w:rsidRDefault="00000000">
      <w:pPr>
        <w:spacing w:after="80" w:line="240" w:lineRule="auto"/>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********************OFFICE USE ONLY********************</w:t>
      </w:r>
    </w:p>
    <w:p w14:paraId="171B864F" w14:textId="20BC530B" w:rsidR="0014349A" w:rsidRDefault="00000000">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Action Taken: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C454A" w14:textId="77777777" w:rsidR="0014349A" w:rsidRDefault="0014349A">
      <w:pPr>
        <w:spacing w:after="80" w:line="240" w:lineRule="auto"/>
        <w:rPr>
          <w:rFonts w:ascii="Twentieth Century" w:eastAsia="Twentieth Century" w:hAnsi="Twentieth Century" w:cs="Twentieth Century"/>
          <w:sz w:val="24"/>
          <w:szCs w:val="24"/>
        </w:rPr>
      </w:pPr>
    </w:p>
    <w:p w14:paraId="7E7148C0" w14:textId="73CA8869" w:rsidR="0014349A" w:rsidRPr="00657004" w:rsidRDefault="00000000" w:rsidP="00657004">
      <w:pPr>
        <w:spacing w:after="80" w:line="240" w:lineRule="auto"/>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Action Date: _____________________________________________________</w:t>
      </w:r>
    </w:p>
    <w:sectPr w:rsidR="0014349A" w:rsidRPr="0065700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1CDF" w14:textId="77777777" w:rsidR="002F0453" w:rsidRDefault="002F0453">
      <w:pPr>
        <w:spacing w:after="0" w:line="240" w:lineRule="auto"/>
      </w:pPr>
      <w:r>
        <w:separator/>
      </w:r>
    </w:p>
  </w:endnote>
  <w:endnote w:type="continuationSeparator" w:id="0">
    <w:p w14:paraId="578FFB34" w14:textId="77777777" w:rsidR="002F0453" w:rsidRDefault="002F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wentieth Centur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9227" w14:textId="77777777" w:rsidR="002F0453" w:rsidRDefault="002F0453">
      <w:pPr>
        <w:spacing w:after="0" w:line="240" w:lineRule="auto"/>
      </w:pPr>
      <w:r>
        <w:separator/>
      </w:r>
    </w:p>
  </w:footnote>
  <w:footnote w:type="continuationSeparator" w:id="0">
    <w:p w14:paraId="1920FB79" w14:textId="77777777" w:rsidR="002F0453" w:rsidRDefault="002F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011C" w14:textId="77777777" w:rsidR="0014349A" w:rsidRDefault="0014349A">
    <w:pPr>
      <w:pBdr>
        <w:top w:val="nil"/>
        <w:left w:val="nil"/>
        <w:bottom w:val="nil"/>
        <w:right w:val="nil"/>
        <w:between w:val="nil"/>
      </w:pBdr>
      <w:tabs>
        <w:tab w:val="center" w:pos="4680"/>
        <w:tab w:val="right" w:pos="9360"/>
      </w:tabs>
      <w:spacing w:after="0" w:line="240" w:lineRule="auto"/>
      <w:rPr>
        <w:rFonts w:cs="Calibri"/>
        <w:color w:val="000000"/>
      </w:rPr>
    </w:pPr>
  </w:p>
  <w:p w14:paraId="0FE17B85" w14:textId="77777777" w:rsidR="0014349A" w:rsidRDefault="0014349A">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8BC"/>
    <w:multiLevelType w:val="multilevel"/>
    <w:tmpl w:val="B02E4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580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9A"/>
    <w:rsid w:val="0014349A"/>
    <w:rsid w:val="00191D54"/>
    <w:rsid w:val="002F0453"/>
    <w:rsid w:val="003D54D0"/>
    <w:rsid w:val="0065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0B4B"/>
  <w15:docId w15:val="{D1CA8679-4E6D-424E-91C0-8E34634B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3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D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73"/>
    <w:rPr>
      <w:rFonts w:ascii="Calibri" w:eastAsia="Calibri" w:hAnsi="Calibri" w:cs="Times New Roman"/>
    </w:rPr>
  </w:style>
  <w:style w:type="paragraph" w:styleId="Footer">
    <w:name w:val="footer"/>
    <w:basedOn w:val="Normal"/>
    <w:link w:val="FooterChar"/>
    <w:uiPriority w:val="99"/>
    <w:unhideWhenUsed/>
    <w:rsid w:val="002D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73"/>
    <w:rPr>
      <w:rFonts w:ascii="Calibri" w:eastAsia="Calibri" w:hAnsi="Calibri" w:cs="Times New Roman"/>
    </w:rPr>
  </w:style>
  <w:style w:type="paragraph" w:styleId="NoSpacing">
    <w:name w:val="No Spacing"/>
    <w:uiPriority w:val="1"/>
    <w:qFormat/>
    <w:rsid w:val="002B2AD0"/>
    <w:pPr>
      <w:spacing w:after="0" w:line="240" w:lineRule="auto"/>
    </w:pPr>
    <w:rPr>
      <w:rFonts w:cs="Times New Roman"/>
    </w:rPr>
  </w:style>
  <w:style w:type="paragraph" w:styleId="ListParagraph">
    <w:name w:val="List Paragraph"/>
    <w:basedOn w:val="Normal"/>
    <w:uiPriority w:val="34"/>
    <w:qFormat/>
    <w:rsid w:val="002B2AD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iZlhQaPiRSwu/m0XJ0BNXVZiQ==">CgMxLjA4AHIhMXFfaWdrYnNUd0tkWHR1Q3R3bW4tdEJuMU5DcXdTUFNJ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Bustios</dc:creator>
  <cp:lastModifiedBy>Ursula Bustios</cp:lastModifiedBy>
  <cp:revision>2</cp:revision>
  <dcterms:created xsi:type="dcterms:W3CDTF">2023-07-28T16:56:00Z</dcterms:created>
  <dcterms:modified xsi:type="dcterms:W3CDTF">2023-07-28T16:56:00Z</dcterms:modified>
</cp:coreProperties>
</file>